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A32" w:rsidRPr="00C933B0" w:rsidRDefault="008A37F0" w:rsidP="00C933B0">
      <w:pPr>
        <w:pStyle w:val="a3"/>
        <w:adjustRightInd/>
        <w:snapToGrid/>
        <w:spacing w:line="700" w:lineRule="exact"/>
        <w:ind w:leftChars="0" w:left="0" w:firstLineChars="0" w:firstLine="0"/>
        <w:jc w:val="center"/>
        <w:rPr>
          <w:rFonts w:ascii="方正小标宋简体" w:eastAsia="方正小标宋简体" w:hAnsi="仿宋" w:cs="仿宋"/>
          <w:bCs/>
          <w:kern w:val="2"/>
          <w:sz w:val="32"/>
          <w:szCs w:val="32"/>
        </w:rPr>
      </w:pPr>
      <w:r w:rsidRPr="00C933B0">
        <w:rPr>
          <w:rFonts w:ascii="方正小标宋简体" w:eastAsia="方正小标宋简体" w:hAnsi="仿宋" w:cs="仿宋" w:hint="eastAsia"/>
          <w:bCs/>
          <w:kern w:val="2"/>
          <w:sz w:val="32"/>
          <w:szCs w:val="32"/>
        </w:rPr>
        <w:t>济南中安宾馆太阳能加空气能热水项目采购公告</w:t>
      </w:r>
    </w:p>
    <w:p w:rsidR="00832A32" w:rsidRDefault="008A37F0">
      <w:pPr>
        <w:ind w:left="120"/>
      </w:pPr>
      <w:r>
        <w:rPr>
          <w:rFonts w:hint="eastAsia"/>
          <w:lang w:bidi="ar"/>
        </w:rPr>
        <w:t xml:space="preserve"> </w:t>
      </w:r>
    </w:p>
    <w:p w:rsidR="00832A32" w:rsidRDefault="008A37F0">
      <w:pPr>
        <w:ind w:left="120"/>
        <w:rPr>
          <w:bCs/>
        </w:rPr>
      </w:pPr>
      <w:r>
        <w:rPr>
          <w:rFonts w:hint="eastAsia"/>
          <w:bCs/>
        </w:rPr>
        <w:t>一、</w:t>
      </w:r>
      <w:r>
        <w:rPr>
          <w:rFonts w:hint="eastAsia"/>
          <w:lang w:bidi="ar"/>
        </w:rPr>
        <w:t>采购项目名称：济南中安宾馆太阳能</w:t>
      </w:r>
      <w:r w:rsidR="00F4515A">
        <w:rPr>
          <w:rFonts w:hint="eastAsia"/>
          <w:lang w:bidi="ar"/>
        </w:rPr>
        <w:t>加空气能</w:t>
      </w:r>
      <w:r>
        <w:rPr>
          <w:rFonts w:hint="eastAsia"/>
          <w:lang w:bidi="ar"/>
        </w:rPr>
        <w:t>热水项目</w:t>
      </w:r>
    </w:p>
    <w:p w:rsidR="00832A32" w:rsidRDefault="008A37F0">
      <w:pPr>
        <w:ind w:left="120"/>
      </w:pPr>
      <w:r>
        <w:rPr>
          <w:rFonts w:hint="eastAsia"/>
          <w:lang w:bidi="ar"/>
        </w:rPr>
        <w:t>二、采购项目分包情况：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355"/>
        <w:gridCol w:w="4481"/>
        <w:gridCol w:w="1524"/>
      </w:tblGrid>
      <w:tr w:rsidR="00832A32">
        <w:trPr>
          <w:trHeight w:val="453"/>
          <w:jc w:val="center"/>
        </w:trPr>
        <w:tc>
          <w:tcPr>
            <w:tcW w:w="442" w:type="pct"/>
            <w:tcBorders>
              <w:top w:val="single" w:sz="4" w:space="0" w:color="auto"/>
              <w:left w:val="single" w:sz="4" w:space="0" w:color="auto"/>
              <w:bottom w:val="single" w:sz="4" w:space="0" w:color="auto"/>
              <w:right w:val="single" w:sz="4" w:space="0" w:color="auto"/>
            </w:tcBorders>
            <w:vAlign w:val="center"/>
          </w:tcPr>
          <w:p w:rsidR="00832A32" w:rsidRDefault="008A37F0">
            <w:pPr>
              <w:ind w:leftChars="0" w:left="0" w:firstLineChars="0" w:firstLine="0"/>
              <w:jc w:val="center"/>
            </w:pPr>
            <w:proofErr w:type="gramStart"/>
            <w:r>
              <w:rPr>
                <w:rFonts w:hint="eastAsia"/>
                <w:lang w:bidi="ar"/>
              </w:rPr>
              <w:t>标包</w:t>
            </w:r>
            <w:proofErr w:type="gramEnd"/>
          </w:p>
        </w:tc>
        <w:tc>
          <w:tcPr>
            <w:tcW w:w="857" w:type="pct"/>
            <w:tcBorders>
              <w:top w:val="single" w:sz="4" w:space="0" w:color="auto"/>
              <w:left w:val="nil"/>
              <w:bottom w:val="single" w:sz="4" w:space="0" w:color="auto"/>
              <w:right w:val="single" w:sz="4" w:space="0" w:color="auto"/>
            </w:tcBorders>
            <w:vAlign w:val="center"/>
          </w:tcPr>
          <w:p w:rsidR="00832A32" w:rsidRDefault="008A37F0">
            <w:pPr>
              <w:ind w:leftChars="0" w:left="0" w:firstLineChars="0" w:firstLine="0"/>
              <w:jc w:val="center"/>
            </w:pPr>
            <w:r>
              <w:rPr>
                <w:rFonts w:hint="eastAsia"/>
                <w:lang w:bidi="ar"/>
              </w:rPr>
              <w:t>项目名称</w:t>
            </w:r>
          </w:p>
        </w:tc>
        <w:tc>
          <w:tcPr>
            <w:tcW w:w="2740" w:type="pct"/>
            <w:tcBorders>
              <w:top w:val="single" w:sz="4" w:space="0" w:color="auto"/>
              <w:left w:val="nil"/>
              <w:bottom w:val="single" w:sz="4" w:space="0" w:color="auto"/>
              <w:right w:val="single" w:sz="4" w:space="0" w:color="auto"/>
            </w:tcBorders>
            <w:vAlign w:val="center"/>
          </w:tcPr>
          <w:p w:rsidR="00832A32" w:rsidRDefault="008A37F0">
            <w:pPr>
              <w:ind w:left="120"/>
              <w:jc w:val="center"/>
            </w:pPr>
            <w:r>
              <w:rPr>
                <w:rFonts w:hint="eastAsia"/>
                <w:lang w:bidi="ar"/>
              </w:rPr>
              <w:t>简要技术或服务要求</w:t>
            </w:r>
          </w:p>
        </w:tc>
        <w:tc>
          <w:tcPr>
            <w:tcW w:w="959" w:type="pct"/>
            <w:tcBorders>
              <w:top w:val="single" w:sz="4" w:space="0" w:color="auto"/>
              <w:left w:val="nil"/>
              <w:bottom w:val="single" w:sz="4" w:space="0" w:color="auto"/>
              <w:right w:val="single" w:sz="4" w:space="0" w:color="auto"/>
            </w:tcBorders>
            <w:vAlign w:val="center"/>
          </w:tcPr>
          <w:p w:rsidR="00832A32" w:rsidRDefault="008A37F0">
            <w:pPr>
              <w:ind w:leftChars="0" w:left="0" w:firstLineChars="0" w:firstLine="0"/>
              <w:jc w:val="center"/>
            </w:pPr>
            <w:r>
              <w:rPr>
                <w:rFonts w:hint="eastAsia"/>
                <w:lang w:bidi="ar"/>
              </w:rPr>
              <w:t>预算金额</w:t>
            </w:r>
          </w:p>
        </w:tc>
      </w:tr>
      <w:tr w:rsidR="00832A32">
        <w:trPr>
          <w:trHeight w:val="1240"/>
          <w:jc w:val="center"/>
        </w:trPr>
        <w:tc>
          <w:tcPr>
            <w:tcW w:w="442" w:type="pct"/>
            <w:tcBorders>
              <w:top w:val="single" w:sz="4" w:space="0" w:color="auto"/>
              <w:left w:val="single" w:sz="4" w:space="0" w:color="auto"/>
              <w:bottom w:val="single" w:sz="4" w:space="0" w:color="auto"/>
              <w:right w:val="single" w:sz="4" w:space="0" w:color="auto"/>
            </w:tcBorders>
            <w:vAlign w:val="center"/>
          </w:tcPr>
          <w:p w:rsidR="00832A32" w:rsidRDefault="008A37F0">
            <w:pPr>
              <w:ind w:left="120"/>
            </w:pPr>
            <w:r>
              <w:rPr>
                <w:rFonts w:hint="eastAsia"/>
                <w:lang w:bidi="ar"/>
              </w:rPr>
              <w:t>/</w:t>
            </w:r>
          </w:p>
        </w:tc>
        <w:tc>
          <w:tcPr>
            <w:tcW w:w="857" w:type="pct"/>
            <w:tcBorders>
              <w:top w:val="single" w:sz="4" w:space="0" w:color="auto"/>
              <w:left w:val="nil"/>
              <w:bottom w:val="single" w:sz="4" w:space="0" w:color="auto"/>
              <w:right w:val="single" w:sz="4" w:space="0" w:color="auto"/>
            </w:tcBorders>
            <w:vAlign w:val="center"/>
          </w:tcPr>
          <w:p w:rsidR="00832A32" w:rsidRDefault="008A37F0">
            <w:pPr>
              <w:ind w:leftChars="0" w:left="0" w:firstLineChars="0" w:firstLine="0"/>
              <w:rPr>
                <w:bCs/>
              </w:rPr>
            </w:pPr>
            <w:r>
              <w:rPr>
                <w:rFonts w:hint="eastAsia"/>
                <w:lang w:bidi="ar"/>
              </w:rPr>
              <w:t>济南中安宾馆太阳能</w:t>
            </w:r>
            <w:r w:rsidR="00F4515A">
              <w:rPr>
                <w:rFonts w:hint="eastAsia"/>
                <w:lang w:bidi="ar"/>
              </w:rPr>
              <w:t>加空气能</w:t>
            </w:r>
            <w:r>
              <w:rPr>
                <w:rFonts w:hint="eastAsia"/>
                <w:lang w:bidi="ar"/>
              </w:rPr>
              <w:t>热水项目</w:t>
            </w:r>
          </w:p>
        </w:tc>
        <w:tc>
          <w:tcPr>
            <w:tcW w:w="2740" w:type="pct"/>
            <w:tcBorders>
              <w:top w:val="single" w:sz="4" w:space="0" w:color="auto"/>
              <w:left w:val="nil"/>
              <w:bottom w:val="single" w:sz="4" w:space="0" w:color="auto"/>
              <w:right w:val="single" w:sz="4" w:space="0" w:color="auto"/>
            </w:tcBorders>
            <w:vAlign w:val="center"/>
          </w:tcPr>
          <w:p w:rsidR="00832A32" w:rsidRDefault="008A37F0" w:rsidP="00F4515A">
            <w:pPr>
              <w:ind w:leftChars="0" w:left="0" w:firstLineChars="0" w:firstLine="0"/>
            </w:pPr>
            <w:r>
              <w:rPr>
                <w:rFonts w:hint="eastAsia"/>
                <w:lang w:bidi="ar"/>
              </w:rPr>
              <w:t>本项目采购太阳能（58-1850横插全玻璃真空管集热器，每组配置Φ58*1800真空管50支，支架现场热镀锌角钢焊接，水平串联安装，48组）+空气能热水系统（25P超低温空气源热泵热水机，-30℃-43℃，制热量96kw，2台，安装位置：屋顶），包含设备采购及安装、相应的电源预留（屋顶楼梯间控制柜处）、冷水管道，热水供水/回水管道改造，并与原系统接驳，设置阀门等及质保期内质保服务，详见工程量清单及采购文件。</w:t>
            </w:r>
          </w:p>
        </w:tc>
        <w:tc>
          <w:tcPr>
            <w:tcW w:w="959" w:type="pct"/>
            <w:tcBorders>
              <w:top w:val="single" w:sz="4" w:space="0" w:color="auto"/>
              <w:left w:val="nil"/>
              <w:bottom w:val="single" w:sz="4" w:space="0" w:color="auto"/>
              <w:right w:val="single" w:sz="4" w:space="0" w:color="auto"/>
            </w:tcBorders>
            <w:vAlign w:val="center"/>
          </w:tcPr>
          <w:p w:rsidR="00832A32" w:rsidRDefault="008A37F0">
            <w:pPr>
              <w:ind w:leftChars="0" w:left="0" w:firstLineChars="0" w:firstLine="0"/>
              <w:jc w:val="center"/>
            </w:pPr>
            <w:r>
              <w:rPr>
                <w:rFonts w:hint="eastAsia"/>
                <w:lang w:bidi="ar"/>
              </w:rPr>
              <w:t>423734.17元</w:t>
            </w:r>
          </w:p>
        </w:tc>
      </w:tr>
    </w:tbl>
    <w:p w:rsidR="00832A32" w:rsidRDefault="008A37F0">
      <w:pPr>
        <w:ind w:left="120"/>
        <w:rPr>
          <w:lang w:bidi="ar"/>
        </w:rPr>
      </w:pPr>
      <w:r>
        <w:rPr>
          <w:rFonts w:hint="eastAsia"/>
          <w:lang w:bidi="ar"/>
        </w:rPr>
        <w:t>三、供应商资格要求：</w:t>
      </w:r>
    </w:p>
    <w:p w:rsidR="00832A32" w:rsidRDefault="008A37F0">
      <w:pPr>
        <w:ind w:left="120"/>
      </w:pPr>
      <w:r>
        <w:rPr>
          <w:rFonts w:hint="eastAsia"/>
          <w:lang w:bidi="ar"/>
        </w:rPr>
        <w:t>1.供应商须在中国境内注册，并在经验、人员、设备、资金等方面具备承担本项目的能力，如为代理商，须提供生产商针对本项目的唯一授权；</w:t>
      </w:r>
    </w:p>
    <w:p w:rsidR="00832A32" w:rsidRDefault="008A37F0">
      <w:pPr>
        <w:ind w:left="120"/>
        <w:rPr>
          <w:lang w:bidi="ar"/>
        </w:rPr>
      </w:pPr>
      <w:r>
        <w:rPr>
          <w:rFonts w:hint="eastAsia"/>
          <w:lang w:bidi="ar"/>
        </w:rPr>
        <w:t>2.供应商需具有机电安装施工总承包叁级及以上资质或机电工程专业承包叁级及以上资质,应具备有效的安全生产许可证；</w:t>
      </w:r>
    </w:p>
    <w:p w:rsidR="00832A32" w:rsidRDefault="008A37F0">
      <w:pPr>
        <w:ind w:left="120"/>
        <w:rPr>
          <w:rFonts w:cs="仿宋"/>
          <w:lang w:bidi="ar"/>
        </w:rPr>
      </w:pPr>
      <w:r>
        <w:rPr>
          <w:rFonts w:cs="仿宋" w:hint="eastAsia"/>
          <w:lang w:bidi="ar"/>
        </w:rPr>
        <w:t>3.拟派本</w:t>
      </w:r>
      <w:r>
        <w:t>项目经理须具有建筑工程专业</w:t>
      </w:r>
      <w:r>
        <w:rPr>
          <w:rFonts w:hint="eastAsia"/>
        </w:rPr>
        <w:t>贰</w:t>
      </w:r>
      <w:r>
        <w:t>级及以上注册建造师执业</w:t>
      </w:r>
      <w:r>
        <w:rPr>
          <w:rFonts w:hint="eastAsia"/>
        </w:rPr>
        <w:t>资格，且具有有效的安全生产考核合格证书（</w:t>
      </w:r>
      <w:r>
        <w:t>B证）；</w:t>
      </w:r>
    </w:p>
    <w:p w:rsidR="00832A32" w:rsidRDefault="008A37F0">
      <w:pPr>
        <w:ind w:left="120"/>
        <w:rPr>
          <w:lang w:bidi="ar"/>
        </w:rPr>
      </w:pPr>
      <w:r>
        <w:rPr>
          <w:rFonts w:hint="eastAsia"/>
          <w:lang w:bidi="ar"/>
        </w:rPr>
        <w:t>4.具有良好的商业信誉和健全的财务会计制度;</w:t>
      </w:r>
    </w:p>
    <w:p w:rsidR="00832A32" w:rsidRDefault="008A37F0">
      <w:pPr>
        <w:ind w:left="120"/>
      </w:pPr>
      <w:r>
        <w:rPr>
          <w:rFonts w:hint="eastAsia"/>
        </w:rPr>
        <w:t>5.</w:t>
      </w:r>
      <w:r>
        <w:rPr>
          <w:rFonts w:hint="eastAsia"/>
          <w:lang w:bidi="ar"/>
        </w:rPr>
        <w:t>参加本次采购活动前三年内</w:t>
      </w:r>
      <w:r>
        <w:rPr>
          <w:rFonts w:hint="eastAsia"/>
        </w:rPr>
        <w:t>（自2022年01月01日至今）</w:t>
      </w:r>
      <w:r>
        <w:rPr>
          <w:rFonts w:hint="eastAsia"/>
          <w:lang w:bidi="ar"/>
        </w:rPr>
        <w:t>，在经营活动中没有重大违法记录；</w:t>
      </w:r>
    </w:p>
    <w:p w:rsidR="00832A32" w:rsidRDefault="008A37F0">
      <w:pPr>
        <w:ind w:left="120"/>
        <w:rPr>
          <w:lang w:bidi="ar"/>
        </w:rPr>
      </w:pPr>
      <w:r>
        <w:rPr>
          <w:rFonts w:hint="eastAsia"/>
          <w:lang w:bidi="ar"/>
        </w:rPr>
        <w:t>6.未被“信用中国”(www.creditchina.gov.cn)列入失信被执行人行为记录名单；</w:t>
      </w:r>
    </w:p>
    <w:p w:rsidR="00832A32" w:rsidRDefault="008A37F0">
      <w:pPr>
        <w:ind w:left="120"/>
        <w:rPr>
          <w:lang w:bidi="ar"/>
        </w:rPr>
      </w:pPr>
      <w:r>
        <w:rPr>
          <w:rFonts w:hint="eastAsia"/>
          <w:lang w:bidi="ar"/>
        </w:rPr>
        <w:lastRenderedPageBreak/>
        <w:t>7.单位负责人为同一人或者存在直接控股、管理关系的不同供应商，不得参加同一合同项下（同一包号）的采购活动；</w:t>
      </w:r>
    </w:p>
    <w:p w:rsidR="00832A32" w:rsidRDefault="008A37F0">
      <w:pPr>
        <w:ind w:left="120"/>
        <w:rPr>
          <w:lang w:bidi="ar"/>
        </w:rPr>
      </w:pPr>
      <w:r>
        <w:rPr>
          <w:rFonts w:hint="eastAsia"/>
          <w:lang w:bidi="ar"/>
        </w:rPr>
        <w:t>8.法律法规规定的其他条件；</w:t>
      </w:r>
    </w:p>
    <w:p w:rsidR="00832A32" w:rsidRDefault="008A37F0">
      <w:pPr>
        <w:ind w:left="120"/>
        <w:rPr>
          <w:lang w:bidi="ar"/>
        </w:rPr>
      </w:pPr>
      <w:r>
        <w:rPr>
          <w:rFonts w:hint="eastAsia"/>
          <w:lang w:bidi="ar"/>
        </w:rPr>
        <w:t>9.本项目不接受联合体投标。</w:t>
      </w:r>
    </w:p>
    <w:p w:rsidR="00832A32" w:rsidRDefault="008A37F0">
      <w:pPr>
        <w:ind w:left="120"/>
      </w:pPr>
      <w:r>
        <w:rPr>
          <w:rFonts w:hint="eastAsia"/>
          <w:lang w:bidi="ar"/>
        </w:rPr>
        <w:t>四、获取采购文件：</w:t>
      </w:r>
    </w:p>
    <w:p w:rsidR="00832A32" w:rsidRDefault="008A37F0">
      <w:pPr>
        <w:ind w:left="120"/>
        <w:rPr>
          <w:lang w:bidi="ar"/>
        </w:rPr>
      </w:pPr>
      <w:r>
        <w:rPr>
          <w:rFonts w:hint="eastAsia"/>
          <w:lang w:bidi="ar"/>
        </w:rPr>
        <w:t>1.时间：2025年01月14日至2025年01月20日（午09时至12时，下午13时至17时）</w:t>
      </w:r>
    </w:p>
    <w:p w:rsidR="00832A32" w:rsidRDefault="008A37F0">
      <w:pPr>
        <w:ind w:left="120"/>
        <w:rPr>
          <w:lang w:bidi="ar"/>
        </w:rPr>
      </w:pPr>
      <w:r>
        <w:rPr>
          <w:rFonts w:hint="eastAsia"/>
          <w:lang w:bidi="ar"/>
        </w:rPr>
        <w:t>2.地点：济南市天桥区堤口路137号</w:t>
      </w:r>
    </w:p>
    <w:p w:rsidR="00832A32" w:rsidRDefault="008A37F0">
      <w:pPr>
        <w:ind w:left="120"/>
        <w:rPr>
          <w:lang w:bidi="ar"/>
        </w:rPr>
      </w:pPr>
      <w:r>
        <w:rPr>
          <w:rFonts w:hint="eastAsia"/>
          <w:lang w:bidi="ar"/>
        </w:rPr>
        <w:t>3.方式：将以下资料加盖公章的扫描件发送（zh13864160166@163.com）邮箱并电话告知采购人联系人，邮件命名为“济南中安宾馆太阳能加空气能热水项目+供应商全称+项目联系人+联系方式”。</w:t>
      </w:r>
    </w:p>
    <w:p w:rsidR="00832A32" w:rsidRDefault="008A37F0">
      <w:pPr>
        <w:ind w:left="120"/>
      </w:pPr>
      <w:r>
        <w:rPr>
          <w:rFonts w:hint="eastAsia"/>
          <w:lang w:bidi="ar"/>
        </w:rPr>
        <w:t>资料明细：</w:t>
      </w:r>
    </w:p>
    <w:p w:rsidR="00832A32" w:rsidRDefault="008A37F0">
      <w:pPr>
        <w:ind w:left="120"/>
      </w:pPr>
      <w:r>
        <w:rPr>
          <w:rFonts w:hint="eastAsia"/>
          <w:lang w:bidi="ar"/>
        </w:rPr>
        <w:t>①营业执照副本扫描件，生产商针对本项目唯一授权（代理商提供）；</w:t>
      </w:r>
    </w:p>
    <w:p w:rsidR="00832A32" w:rsidRDefault="008A37F0">
      <w:pPr>
        <w:ind w:left="120"/>
        <w:rPr>
          <w:lang w:bidi="ar"/>
        </w:rPr>
      </w:pPr>
      <w:r>
        <w:rPr>
          <w:rFonts w:hint="eastAsia"/>
          <w:lang w:bidi="ar"/>
        </w:rPr>
        <w:t>②法定代表人授权委托书及授权代表身份证或法定代表人身份证明书及法人身份证；</w:t>
      </w:r>
    </w:p>
    <w:p w:rsidR="00832A32" w:rsidRDefault="008A37F0">
      <w:pPr>
        <w:ind w:left="120"/>
        <w:rPr>
          <w:lang w:bidi="ar"/>
        </w:rPr>
      </w:pPr>
      <w:r>
        <w:rPr>
          <w:rFonts w:hint="eastAsia"/>
          <w:lang w:bidi="ar"/>
        </w:rPr>
        <w:t>③资质证书及有效的安全生产许可证；</w:t>
      </w:r>
    </w:p>
    <w:p w:rsidR="00832A32" w:rsidRDefault="008A37F0">
      <w:pPr>
        <w:ind w:left="120"/>
      </w:pPr>
      <w:r>
        <w:rPr>
          <w:rFonts w:cs="仿宋" w:hint="eastAsia"/>
          <w:lang w:bidi="ar"/>
        </w:rPr>
        <w:t>④</w:t>
      </w:r>
      <w:r>
        <w:t>项目经理注册</w:t>
      </w:r>
      <w:r>
        <w:rPr>
          <w:rFonts w:hint="eastAsia"/>
        </w:rPr>
        <w:t>证书、有效的安全生产考核合格证书（</w:t>
      </w:r>
      <w:r>
        <w:t>B证）</w:t>
      </w:r>
      <w:r>
        <w:rPr>
          <w:rFonts w:hint="eastAsia"/>
        </w:rPr>
        <w:t>，</w:t>
      </w:r>
      <w:r>
        <w:rPr>
          <w:rFonts w:cs="仿宋" w:hint="eastAsia"/>
          <w:lang w:bidi="ar"/>
        </w:rPr>
        <w:t>无在建项目承诺（格式自拟）</w:t>
      </w:r>
      <w:r>
        <w:rPr>
          <w:rFonts w:hint="eastAsia"/>
        </w:rPr>
        <w:t>；</w:t>
      </w:r>
    </w:p>
    <w:p w:rsidR="00832A32" w:rsidRDefault="008A37F0">
      <w:pPr>
        <w:ind w:left="120"/>
      </w:pPr>
      <w:r>
        <w:rPr>
          <w:rFonts w:hint="eastAsia"/>
        </w:rPr>
        <w:t>⑤提供2023年度经审计的财务审计报告或2025年1月1日由供应商基本开户银行出具的《银行资信证明》；</w:t>
      </w:r>
    </w:p>
    <w:p w:rsidR="00832A32" w:rsidRDefault="008A37F0">
      <w:pPr>
        <w:ind w:left="120"/>
        <w:rPr>
          <w:lang w:bidi="ar"/>
        </w:rPr>
      </w:pPr>
      <w:r>
        <w:rPr>
          <w:rFonts w:hint="eastAsia"/>
          <w:lang w:bidi="ar"/>
        </w:rPr>
        <w:t>⑥参加本次采购活动前三年内，在经营活动中没有重大违法记录声明（格式自拟）；</w:t>
      </w:r>
    </w:p>
    <w:p w:rsidR="00832A32" w:rsidRDefault="008A37F0">
      <w:pPr>
        <w:ind w:left="120"/>
        <w:rPr>
          <w:lang w:bidi="ar"/>
        </w:rPr>
      </w:pPr>
      <w:r>
        <w:rPr>
          <w:rFonts w:hint="eastAsia"/>
          <w:lang w:bidi="ar"/>
        </w:rPr>
        <w:t>⑦“信用中国”网站信用信息查询截图（加盖公章）。</w:t>
      </w:r>
    </w:p>
    <w:p w:rsidR="00832A32" w:rsidRDefault="008A37F0">
      <w:pPr>
        <w:ind w:left="120"/>
      </w:pPr>
      <w:r>
        <w:rPr>
          <w:rFonts w:hint="eastAsia"/>
        </w:rPr>
        <w:t>注：</w:t>
      </w:r>
      <w:r>
        <w:rPr>
          <w:rFonts w:hint="eastAsia"/>
          <w:lang w:bidi="ar"/>
        </w:rPr>
        <w:t>本项目实行资格后审，报名时提交的资料查验不代表资格审查的最终通过或合格。</w:t>
      </w:r>
    </w:p>
    <w:p w:rsidR="00832A32" w:rsidRDefault="008A37F0">
      <w:pPr>
        <w:ind w:left="120"/>
      </w:pPr>
      <w:r>
        <w:rPr>
          <w:rFonts w:hint="eastAsia"/>
          <w:lang w:bidi="ar"/>
        </w:rPr>
        <w:t>4.售价：0元/份。</w:t>
      </w:r>
    </w:p>
    <w:p w:rsidR="00832A32" w:rsidRDefault="008A37F0">
      <w:pPr>
        <w:ind w:left="120"/>
      </w:pPr>
      <w:r>
        <w:rPr>
          <w:rFonts w:hint="eastAsia"/>
          <w:lang w:bidi="ar"/>
        </w:rPr>
        <w:t>五、公告期限：2025年01月14日至2025年01月20日</w:t>
      </w:r>
    </w:p>
    <w:p w:rsidR="00832A32" w:rsidRDefault="008A37F0">
      <w:pPr>
        <w:ind w:left="120"/>
        <w:rPr>
          <w:lang w:bidi="ar"/>
        </w:rPr>
      </w:pPr>
      <w:r>
        <w:rPr>
          <w:rFonts w:hint="eastAsia"/>
          <w:lang w:bidi="ar"/>
        </w:rPr>
        <w:t>六、递交响应文件截至时间及地点</w:t>
      </w:r>
    </w:p>
    <w:p w:rsidR="00832A32" w:rsidRDefault="008A37F0">
      <w:pPr>
        <w:ind w:left="120"/>
        <w:rPr>
          <w:lang w:bidi="ar"/>
        </w:rPr>
      </w:pPr>
      <w:r>
        <w:rPr>
          <w:rFonts w:hint="eastAsia"/>
          <w:lang w:bidi="ar"/>
        </w:rPr>
        <w:t>1.递交时间：</w:t>
      </w:r>
      <w:r>
        <w:rPr>
          <w:rFonts w:hint="eastAsia"/>
        </w:rPr>
        <w:t>2025年01月24日</w:t>
      </w:r>
      <w:r w:rsidR="00E425C1">
        <w:t>8</w:t>
      </w:r>
      <w:r>
        <w:rPr>
          <w:rFonts w:hint="eastAsia"/>
        </w:rPr>
        <w:t>；</w:t>
      </w:r>
      <w:r w:rsidR="00E425C1">
        <w:t>3</w:t>
      </w:r>
      <w:r>
        <w:t>0</w:t>
      </w:r>
      <w:r>
        <w:rPr>
          <w:rFonts w:hint="eastAsia"/>
        </w:rPr>
        <w:t>-</w:t>
      </w:r>
      <w:r w:rsidR="00E425C1">
        <w:t>9</w:t>
      </w:r>
      <w:r>
        <w:rPr>
          <w:rFonts w:hint="eastAsia"/>
        </w:rPr>
        <w:t>：</w:t>
      </w:r>
      <w:r w:rsidR="00E425C1">
        <w:t>00</w:t>
      </w:r>
    </w:p>
    <w:p w:rsidR="00832A32" w:rsidRDefault="008A37F0">
      <w:pPr>
        <w:ind w:left="120"/>
        <w:rPr>
          <w:lang w:bidi="ar"/>
        </w:rPr>
      </w:pPr>
      <w:r>
        <w:rPr>
          <w:rFonts w:hint="eastAsia"/>
          <w:lang w:bidi="ar"/>
        </w:rPr>
        <w:t>2.递交地点：济南市天桥区堤口路</w:t>
      </w:r>
      <w:r>
        <w:rPr>
          <w:lang w:bidi="ar"/>
        </w:rPr>
        <w:t>141</w:t>
      </w:r>
      <w:r>
        <w:rPr>
          <w:rFonts w:hint="eastAsia"/>
          <w:lang w:bidi="ar"/>
        </w:rPr>
        <w:t>号办公楼B</w:t>
      </w:r>
      <w:r>
        <w:rPr>
          <w:lang w:bidi="ar"/>
        </w:rPr>
        <w:t>106</w:t>
      </w:r>
      <w:r>
        <w:rPr>
          <w:rFonts w:hint="eastAsia"/>
          <w:lang w:bidi="ar"/>
        </w:rPr>
        <w:t>室</w:t>
      </w:r>
    </w:p>
    <w:p w:rsidR="00832A32" w:rsidRDefault="008A37F0">
      <w:pPr>
        <w:ind w:left="120"/>
        <w:rPr>
          <w:lang w:bidi="ar"/>
        </w:rPr>
      </w:pPr>
      <w:r>
        <w:rPr>
          <w:rFonts w:hint="eastAsia"/>
          <w:lang w:bidi="ar"/>
        </w:rPr>
        <w:lastRenderedPageBreak/>
        <w:t>3.递交方式：纸质、密封，现场递交</w:t>
      </w:r>
    </w:p>
    <w:p w:rsidR="00832A32" w:rsidRDefault="008A37F0">
      <w:pPr>
        <w:ind w:left="120"/>
        <w:rPr>
          <w:lang w:bidi="ar"/>
        </w:rPr>
      </w:pPr>
      <w:r>
        <w:rPr>
          <w:rFonts w:hint="eastAsia"/>
          <w:lang w:bidi="ar"/>
        </w:rPr>
        <w:t>七、公开报价时间及地点</w:t>
      </w:r>
    </w:p>
    <w:p w:rsidR="00832A32" w:rsidRDefault="008A37F0">
      <w:pPr>
        <w:ind w:left="120"/>
        <w:rPr>
          <w:lang w:bidi="ar"/>
        </w:rPr>
      </w:pPr>
      <w:r>
        <w:rPr>
          <w:rFonts w:hint="eastAsia"/>
          <w:lang w:bidi="ar"/>
        </w:rPr>
        <w:t>1.公开报价时间：</w:t>
      </w:r>
      <w:r>
        <w:rPr>
          <w:rFonts w:hint="eastAsia"/>
        </w:rPr>
        <w:t>2025年01月24日</w:t>
      </w:r>
      <w:r w:rsidR="00E425C1">
        <w:t>9</w:t>
      </w:r>
      <w:r>
        <w:rPr>
          <w:rFonts w:hint="eastAsia"/>
        </w:rPr>
        <w:t>：</w:t>
      </w:r>
      <w:r w:rsidR="00E425C1">
        <w:t>00</w:t>
      </w:r>
    </w:p>
    <w:p w:rsidR="00832A32" w:rsidRDefault="008A37F0">
      <w:pPr>
        <w:ind w:left="120"/>
        <w:rPr>
          <w:lang w:bidi="ar"/>
        </w:rPr>
      </w:pPr>
      <w:r>
        <w:rPr>
          <w:rFonts w:hint="eastAsia"/>
          <w:lang w:bidi="ar"/>
        </w:rPr>
        <w:t>2.公开报价地点：济南市天桥区堤口路</w:t>
      </w:r>
      <w:r>
        <w:rPr>
          <w:lang w:bidi="ar"/>
        </w:rPr>
        <w:t>141</w:t>
      </w:r>
      <w:r>
        <w:rPr>
          <w:rFonts w:hint="eastAsia"/>
          <w:lang w:bidi="ar"/>
        </w:rPr>
        <w:t>号办公楼B</w:t>
      </w:r>
      <w:r>
        <w:rPr>
          <w:lang w:bidi="ar"/>
        </w:rPr>
        <w:t xml:space="preserve">106室 </w:t>
      </w:r>
    </w:p>
    <w:p w:rsidR="00832A32" w:rsidRDefault="008A37F0">
      <w:pPr>
        <w:ind w:left="120"/>
      </w:pPr>
      <w:r>
        <w:rPr>
          <w:rFonts w:hint="eastAsia"/>
          <w:lang w:bidi="ar"/>
        </w:rPr>
        <w:t>八、项目联系方式</w:t>
      </w:r>
    </w:p>
    <w:p w:rsidR="00832A32" w:rsidRDefault="008A37F0">
      <w:pPr>
        <w:ind w:left="120"/>
        <w:rPr>
          <w:lang w:bidi="ar"/>
        </w:rPr>
      </w:pPr>
      <w:r>
        <w:rPr>
          <w:rFonts w:hint="eastAsia"/>
          <w:lang w:bidi="ar"/>
        </w:rPr>
        <w:t xml:space="preserve">采购人：山东煤矿安全监察局机关服务中心 </w:t>
      </w:r>
    </w:p>
    <w:p w:rsidR="00832A32" w:rsidRDefault="008A37F0">
      <w:pPr>
        <w:ind w:left="120"/>
        <w:rPr>
          <w:lang w:bidi="ar"/>
        </w:rPr>
      </w:pPr>
      <w:r>
        <w:rPr>
          <w:rFonts w:hint="eastAsia"/>
          <w:lang w:bidi="ar"/>
        </w:rPr>
        <w:t>地址：济南市天桥区堤口路</w:t>
      </w:r>
      <w:r w:rsidR="00F4515A">
        <w:rPr>
          <w:lang w:bidi="ar"/>
        </w:rPr>
        <w:t>141</w:t>
      </w:r>
      <w:r>
        <w:rPr>
          <w:rFonts w:hint="eastAsia"/>
          <w:lang w:bidi="ar"/>
        </w:rPr>
        <w:t>号</w:t>
      </w:r>
    </w:p>
    <w:p w:rsidR="00832A32" w:rsidRDefault="008A37F0">
      <w:pPr>
        <w:ind w:left="120"/>
        <w:rPr>
          <w:lang w:bidi="ar"/>
        </w:rPr>
      </w:pPr>
      <w:r>
        <w:rPr>
          <w:rFonts w:hint="eastAsia"/>
          <w:lang w:bidi="ar"/>
        </w:rPr>
        <w:t>联系人：张老师</w:t>
      </w:r>
      <w:bookmarkStart w:id="0" w:name="_GoBack"/>
      <w:bookmarkEnd w:id="0"/>
    </w:p>
    <w:p w:rsidR="00832A32" w:rsidRDefault="008A37F0">
      <w:pPr>
        <w:ind w:left="120"/>
        <w:rPr>
          <w:lang w:bidi="ar"/>
        </w:rPr>
      </w:pPr>
      <w:r>
        <w:rPr>
          <w:rFonts w:hint="eastAsia"/>
          <w:lang w:bidi="ar"/>
        </w:rPr>
        <w:t>联系方式：17515318500</w:t>
      </w:r>
    </w:p>
    <w:p w:rsidR="0057519E" w:rsidRDefault="0057519E">
      <w:pPr>
        <w:ind w:left="120"/>
        <w:rPr>
          <w:lang w:bidi="ar"/>
        </w:rPr>
      </w:pPr>
    </w:p>
    <w:p w:rsidR="0057519E" w:rsidRDefault="0057519E">
      <w:pPr>
        <w:ind w:left="120"/>
      </w:pPr>
    </w:p>
    <w:p w:rsidR="00832A32" w:rsidRDefault="008A37F0">
      <w:pPr>
        <w:ind w:left="120"/>
        <w:jc w:val="right"/>
      </w:pPr>
      <w:r>
        <w:rPr>
          <w:rFonts w:hint="eastAsia"/>
          <w:lang w:bidi="ar"/>
        </w:rPr>
        <w:t>发布人：山东煤矿安全监察局机关服务中心</w:t>
      </w:r>
      <w:r>
        <w:t xml:space="preserve"> </w:t>
      </w:r>
    </w:p>
    <w:p w:rsidR="00832A32" w:rsidRDefault="008A37F0">
      <w:pPr>
        <w:ind w:left="120"/>
        <w:rPr>
          <w:highlight w:val="yellow"/>
        </w:rPr>
      </w:pPr>
      <w:r>
        <w:rPr>
          <w:rFonts w:hint="eastAsia"/>
          <w:lang w:bidi="ar"/>
        </w:rPr>
        <w:t xml:space="preserve">                                       2025年01月14日</w:t>
      </w:r>
    </w:p>
    <w:sectPr w:rsidR="00832A3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611" w:rsidRDefault="00A84611">
      <w:pPr>
        <w:spacing w:line="240" w:lineRule="auto"/>
        <w:ind w:left="120"/>
      </w:pPr>
      <w:r>
        <w:separator/>
      </w:r>
    </w:p>
  </w:endnote>
  <w:endnote w:type="continuationSeparator" w:id="0">
    <w:p w:rsidR="00A84611" w:rsidRDefault="00A84611">
      <w:pPr>
        <w:spacing w:line="240" w:lineRule="auto"/>
        <w:ind w:left="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C1" w:rsidRDefault="00E425C1">
    <w:pPr>
      <w:pStyle w:val="a4"/>
      <w:ind w:left="12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C1" w:rsidRDefault="00E425C1">
    <w:pPr>
      <w:pStyle w:val="a4"/>
      <w:ind w:left="12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C1" w:rsidRDefault="00E425C1">
    <w:pPr>
      <w:pStyle w:val="a4"/>
      <w:ind w:left="12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611" w:rsidRDefault="00A84611">
      <w:pPr>
        <w:ind w:left="120"/>
      </w:pPr>
      <w:r>
        <w:separator/>
      </w:r>
    </w:p>
  </w:footnote>
  <w:footnote w:type="continuationSeparator" w:id="0">
    <w:p w:rsidR="00A84611" w:rsidRDefault="00A84611">
      <w:pPr>
        <w:ind w:left="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C1" w:rsidRDefault="00E425C1">
    <w:pPr>
      <w:ind w:left="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C1" w:rsidRDefault="00E425C1">
    <w:pPr>
      <w:ind w:left="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5C1" w:rsidRDefault="00E425C1">
    <w:pPr>
      <w:ind w:left="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DA6780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2B142574"/>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7C2074CE"/>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B2BA410A"/>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41B2B5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B00A1BC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0338ED6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BDB0943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6738542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A3A4198"/>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25749B"/>
    <w:rsid w:val="001319B5"/>
    <w:rsid w:val="00320768"/>
    <w:rsid w:val="00357748"/>
    <w:rsid w:val="0051243D"/>
    <w:rsid w:val="0057519E"/>
    <w:rsid w:val="00832A32"/>
    <w:rsid w:val="008A37F0"/>
    <w:rsid w:val="00944130"/>
    <w:rsid w:val="00994A96"/>
    <w:rsid w:val="00A22F78"/>
    <w:rsid w:val="00A84611"/>
    <w:rsid w:val="00C933B0"/>
    <w:rsid w:val="00E425C1"/>
    <w:rsid w:val="00F4515A"/>
    <w:rsid w:val="0212740C"/>
    <w:rsid w:val="040D4844"/>
    <w:rsid w:val="06935222"/>
    <w:rsid w:val="07F042B5"/>
    <w:rsid w:val="0AA96DC2"/>
    <w:rsid w:val="0DD9448C"/>
    <w:rsid w:val="10211FCF"/>
    <w:rsid w:val="10E36DA6"/>
    <w:rsid w:val="122D59C5"/>
    <w:rsid w:val="142B0848"/>
    <w:rsid w:val="14EA425F"/>
    <w:rsid w:val="150617FE"/>
    <w:rsid w:val="15FD18B1"/>
    <w:rsid w:val="1AA72BF2"/>
    <w:rsid w:val="1D3F5364"/>
    <w:rsid w:val="1DD21633"/>
    <w:rsid w:val="1EC20757"/>
    <w:rsid w:val="20B2233D"/>
    <w:rsid w:val="224551CB"/>
    <w:rsid w:val="225E1701"/>
    <w:rsid w:val="22765384"/>
    <w:rsid w:val="23125B2A"/>
    <w:rsid w:val="24D45588"/>
    <w:rsid w:val="267E2951"/>
    <w:rsid w:val="28200112"/>
    <w:rsid w:val="284A01B7"/>
    <w:rsid w:val="29832F42"/>
    <w:rsid w:val="2A8E3487"/>
    <w:rsid w:val="2ABE5B1A"/>
    <w:rsid w:val="2AD52482"/>
    <w:rsid w:val="2B133D68"/>
    <w:rsid w:val="2B2C517A"/>
    <w:rsid w:val="2CD04D4C"/>
    <w:rsid w:val="2EDE3025"/>
    <w:rsid w:val="2F041283"/>
    <w:rsid w:val="2F781BE0"/>
    <w:rsid w:val="2F946D8B"/>
    <w:rsid w:val="30D628C9"/>
    <w:rsid w:val="315F079E"/>
    <w:rsid w:val="317A4272"/>
    <w:rsid w:val="326454A5"/>
    <w:rsid w:val="34CC7014"/>
    <w:rsid w:val="35B74E22"/>
    <w:rsid w:val="379F7ED3"/>
    <w:rsid w:val="3914549F"/>
    <w:rsid w:val="393E4C96"/>
    <w:rsid w:val="3AC0143A"/>
    <w:rsid w:val="3AC24C93"/>
    <w:rsid w:val="3BA253BD"/>
    <w:rsid w:val="3CC64D02"/>
    <w:rsid w:val="3D4C3459"/>
    <w:rsid w:val="40073668"/>
    <w:rsid w:val="43A27170"/>
    <w:rsid w:val="45BF01AE"/>
    <w:rsid w:val="46F373F7"/>
    <w:rsid w:val="47215059"/>
    <w:rsid w:val="485E763E"/>
    <w:rsid w:val="4B4B6AFE"/>
    <w:rsid w:val="4CC74B2D"/>
    <w:rsid w:val="4D710BDD"/>
    <w:rsid w:val="4DCE6C55"/>
    <w:rsid w:val="50787457"/>
    <w:rsid w:val="512E7B1E"/>
    <w:rsid w:val="51367B7E"/>
    <w:rsid w:val="518E1775"/>
    <w:rsid w:val="51F90647"/>
    <w:rsid w:val="53112868"/>
    <w:rsid w:val="5625749B"/>
    <w:rsid w:val="573214BA"/>
    <w:rsid w:val="58F9459D"/>
    <w:rsid w:val="5A1B7FE4"/>
    <w:rsid w:val="5ACC06B3"/>
    <w:rsid w:val="5C00416C"/>
    <w:rsid w:val="626A1C50"/>
    <w:rsid w:val="62C5018A"/>
    <w:rsid w:val="66DF69A4"/>
    <w:rsid w:val="67C55DB4"/>
    <w:rsid w:val="6905258B"/>
    <w:rsid w:val="6A185331"/>
    <w:rsid w:val="6AF6662F"/>
    <w:rsid w:val="6C19102F"/>
    <w:rsid w:val="6C4A7647"/>
    <w:rsid w:val="6D655620"/>
    <w:rsid w:val="6EE44B78"/>
    <w:rsid w:val="709B3D87"/>
    <w:rsid w:val="71AE1C6C"/>
    <w:rsid w:val="727D3192"/>
    <w:rsid w:val="74A67B33"/>
    <w:rsid w:val="74B455AB"/>
    <w:rsid w:val="75205593"/>
    <w:rsid w:val="75D84675"/>
    <w:rsid w:val="77B13164"/>
    <w:rsid w:val="77CB3B0F"/>
    <w:rsid w:val="786B2C0E"/>
    <w:rsid w:val="7889110D"/>
    <w:rsid w:val="78D63E88"/>
    <w:rsid w:val="7E373620"/>
    <w:rsid w:val="7FBC1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BD1985-9B1F-4050-92B7-B52E8711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adjustRightInd w:val="0"/>
      <w:snapToGrid w:val="0"/>
      <w:spacing w:line="360" w:lineRule="auto"/>
      <w:ind w:leftChars="50" w:left="105" w:firstLineChars="200" w:firstLine="480"/>
    </w:pPr>
    <w:rPr>
      <w:rFonts w:ascii="仿宋" w:eastAsia="仿宋" w:hAnsi="仿宋"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link w:val="a5"/>
    <w:rsid w:val="00E425C1"/>
    <w:pPr>
      <w:tabs>
        <w:tab w:val="center" w:pos="4153"/>
        <w:tab w:val="right" w:pos="8306"/>
      </w:tabs>
      <w:spacing w:line="240" w:lineRule="auto"/>
    </w:pPr>
    <w:rPr>
      <w:sz w:val="18"/>
      <w:szCs w:val="18"/>
    </w:rPr>
  </w:style>
  <w:style w:type="character" w:customStyle="1" w:styleId="a5">
    <w:name w:val="页脚 字符"/>
    <w:basedOn w:val="a0"/>
    <w:link w:val="a4"/>
    <w:rsid w:val="00E425C1"/>
    <w:rPr>
      <w:rFonts w:ascii="仿宋" w:eastAsia="仿宋" w:hAnsi="仿宋" w:cs="Times New Roman"/>
      <w:sz w:val="18"/>
      <w:szCs w:val="18"/>
    </w:rPr>
  </w:style>
  <w:style w:type="paragraph" w:styleId="a6">
    <w:name w:val="Balloon Text"/>
    <w:basedOn w:val="a"/>
    <w:link w:val="a7"/>
    <w:rsid w:val="00E425C1"/>
    <w:pPr>
      <w:spacing w:line="240" w:lineRule="auto"/>
    </w:pPr>
    <w:rPr>
      <w:sz w:val="18"/>
      <w:szCs w:val="18"/>
    </w:rPr>
  </w:style>
  <w:style w:type="character" w:customStyle="1" w:styleId="a7">
    <w:name w:val="批注框文本 字符"/>
    <w:basedOn w:val="a0"/>
    <w:link w:val="a6"/>
    <w:rsid w:val="00E425C1"/>
    <w:rPr>
      <w:rFonts w:ascii="仿宋" w:eastAsia="仿宋" w:hAnsi="仿宋"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228</Words>
  <Characters>1305</Characters>
  <Application>Microsoft Office Word</Application>
  <DocSecurity>0</DocSecurity>
  <Lines>10</Lines>
  <Paragraphs>3</Paragraphs>
  <ScaleCrop>false</ScaleCrop>
  <Company>sdmj</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张晓燕</dc:creator>
  <cp:lastModifiedBy>韩冬</cp:lastModifiedBy>
  <cp:revision>3</cp:revision>
  <cp:lastPrinted>2025-01-14T06:03:00Z</cp:lastPrinted>
  <dcterms:created xsi:type="dcterms:W3CDTF">2025-01-14T06:31:00Z</dcterms:created>
  <dcterms:modified xsi:type="dcterms:W3CDTF">2025-01-14T06:39:00Z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7A8AD1849F2342BA823450C1BFFAA6E9_13</vt:lpwstr>
  </property>
  <property fmtid="{D5CDD505-2E9C-101B-9397-08002B2CF9AE}" pid="4" name="KSOTemplateDocerSaveRecord">
    <vt:lpwstr>eyJoZGlkIjoiNzI1MzljODBiNDliMzEyMzFlZWNlN2EzYjU0N2YzMWEiLCJ1c2VySWQiOiI0NzQ5MTI5MTIifQ==</vt:lpwstr>
  </property>
</Properties>
</file>