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F" w:rsidRDefault="0071370F" w:rsidP="0071370F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70A9">
        <w:rPr>
          <w:rFonts w:ascii="方正小标宋简体" w:eastAsia="方正小标宋简体" w:hAnsi="仿宋" w:hint="eastAsia"/>
          <w:sz w:val="44"/>
          <w:szCs w:val="44"/>
        </w:rPr>
        <w:t>山东煤矿安全监察局机关20</w:t>
      </w:r>
      <w:r w:rsidRPr="006770A9">
        <w:rPr>
          <w:rFonts w:ascii="方正小标宋简体" w:eastAsia="方正小标宋简体" w:hAnsi="仿宋"/>
          <w:sz w:val="44"/>
          <w:szCs w:val="44"/>
        </w:rPr>
        <w:t>21</w:t>
      </w:r>
      <w:r w:rsidRPr="006770A9">
        <w:rPr>
          <w:rFonts w:ascii="方正小标宋简体" w:eastAsia="方正小标宋简体" w:hAnsi="仿宋" w:hint="eastAsia"/>
          <w:sz w:val="44"/>
          <w:szCs w:val="44"/>
        </w:rPr>
        <w:t>年度会议计划</w:t>
      </w:r>
    </w:p>
    <w:p w:rsidR="0071370F" w:rsidRDefault="0071370F" w:rsidP="0071370F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40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26"/>
        <w:gridCol w:w="2084"/>
        <w:gridCol w:w="1515"/>
        <w:gridCol w:w="1451"/>
        <w:gridCol w:w="4582"/>
        <w:gridCol w:w="3634"/>
      </w:tblGrid>
      <w:tr w:rsidR="0071370F" w:rsidTr="00C9066E">
        <w:trPr>
          <w:trHeight w:val="646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承办部门</w:t>
            </w:r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会议时间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参加单位（人员）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6770A9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会议主要内容</w:t>
            </w:r>
          </w:p>
        </w:tc>
      </w:tr>
      <w:tr w:rsidR="0071370F" w:rsidTr="00C9066E">
        <w:trPr>
          <w:trHeight w:val="1020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煤矿安全生产座谈会</w:t>
            </w:r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季度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局领导、产煤地市、县（市、区）政府分管负责人、局机关相关处室、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安全监管部门、煤矿企业有关人员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座谈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煤矿安全生产和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监管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监察工作情况，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面临的突出问题，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下一步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措施。</w:t>
            </w:r>
          </w:p>
        </w:tc>
      </w:tr>
      <w:tr w:rsidR="0071370F" w:rsidTr="00C9066E">
        <w:trPr>
          <w:trHeight w:val="1020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执法分析会</w:t>
            </w:r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安全监察处</w:t>
            </w:r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季度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局机关业务处室、各监察分局有关人员。约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分析煤矿监察执法情况，查找存在的主要问题，安排部署下一步重点工作。</w:t>
            </w:r>
          </w:p>
        </w:tc>
      </w:tr>
      <w:tr w:rsidR="0071370F" w:rsidTr="00C9066E">
        <w:trPr>
          <w:trHeight w:val="1020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法律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宣</w:t>
            </w:r>
            <w:proofErr w:type="gramStart"/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贯会议</w:t>
            </w:r>
            <w:proofErr w:type="gramEnd"/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法规处</w:t>
            </w:r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局领导，机关各处室、各监察分局有关人员，煤矿安全监管部门负责人，集团公司负责人、煤矿矿长。约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开展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法律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法规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宣传，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强化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依法办矿、依法管矿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意识。</w:t>
            </w:r>
          </w:p>
        </w:tc>
      </w:tr>
      <w:tr w:rsidR="0071370F" w:rsidTr="00C9066E">
        <w:trPr>
          <w:trHeight w:val="1020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全省煤矿警示教育会</w:t>
            </w:r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事故调查处</w:t>
            </w:r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局领导，机关各处室、各监察分局有关人员，煤矿安全监管部门负责人，集团公司负责人、煤矿矿长。约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通报全省煤矿安全生产工作及事故情况，分析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面临的安全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形势，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提出下一步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71370F" w:rsidTr="00C9066E">
        <w:trPr>
          <w:trHeight w:val="1020"/>
        </w:trPr>
        <w:tc>
          <w:tcPr>
            <w:tcW w:w="826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廉政监督员座谈会</w:t>
            </w:r>
          </w:p>
        </w:tc>
        <w:tc>
          <w:tcPr>
            <w:tcW w:w="1515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纪检室</w:t>
            </w:r>
            <w:proofErr w:type="gramEnd"/>
          </w:p>
        </w:tc>
        <w:tc>
          <w:tcPr>
            <w:tcW w:w="1451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4582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分管局领导，纪检室，部分全省聘任的廉政监督员。约</w:t>
            </w:r>
            <w:r w:rsidRPr="006770A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人。</w:t>
            </w:r>
          </w:p>
        </w:tc>
        <w:tc>
          <w:tcPr>
            <w:tcW w:w="3634" w:type="dxa"/>
            <w:vAlign w:val="center"/>
          </w:tcPr>
          <w:p w:rsidR="0071370F" w:rsidRDefault="0071370F" w:rsidP="00C9066E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听取廉政监督员对安全监察执法、廉政建设等方面的意见建议，开展行风政</w:t>
            </w:r>
            <w:proofErr w:type="gramStart"/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风民主</w:t>
            </w:r>
            <w:proofErr w:type="gramEnd"/>
            <w:r w:rsidRPr="006770A9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测评。</w:t>
            </w:r>
          </w:p>
        </w:tc>
      </w:tr>
    </w:tbl>
    <w:p w:rsidR="0071370F" w:rsidRDefault="0071370F" w:rsidP="0071370F">
      <w:pPr>
        <w:pStyle w:val="a3"/>
        <w:spacing w:line="560" w:lineRule="exact"/>
        <w:rPr>
          <w:rFonts w:ascii="仿宋_GB2312"/>
          <w:sz w:val="32"/>
          <w:szCs w:val="32"/>
        </w:rPr>
      </w:pPr>
    </w:p>
    <w:p w:rsidR="00DC0D38" w:rsidRPr="0071370F" w:rsidRDefault="00DC0D38"/>
    <w:sectPr w:rsidR="00DC0D38" w:rsidRPr="0071370F" w:rsidSect="00C406A0">
      <w:pgSz w:w="16838" w:h="11907" w:orient="landscape" w:code="9"/>
      <w:pgMar w:top="1588" w:right="2098" w:bottom="1474" w:left="1985" w:header="851" w:footer="1247" w:gutter="0"/>
      <w:pgNumType w:fmt="numberInDash" w:chapStyle="1"/>
      <w:cols w:space="425"/>
      <w:titlePg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7A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370F"/>
    <w:rsid w:val="0071370F"/>
    <w:rsid w:val="00D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70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1370F"/>
    <w:rPr>
      <w:sz w:val="18"/>
      <w:szCs w:val="18"/>
    </w:rPr>
  </w:style>
  <w:style w:type="paragraph" w:styleId="a3">
    <w:name w:val="footer"/>
    <w:basedOn w:val="a"/>
    <w:link w:val="Char"/>
    <w:rsid w:val="00713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1370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2021-09-17T08:18:00Z</dcterms:created>
  <dcterms:modified xsi:type="dcterms:W3CDTF">2021-09-17T08:19:00Z</dcterms:modified>
</cp:coreProperties>
</file>